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76C2" w:rsidRDefault="00DF43A5" w:rsidP="006776C2">
      <w:pPr>
        <w:pStyle w:val="Heading1"/>
        <w:shd w:val="clear" w:color="auto" w:fill="FFFFFF"/>
        <w:spacing w:before="0" w:after="225"/>
        <w:jc w:val="center"/>
        <w:rPr>
          <w:rFonts w:ascii="Helvetica" w:hAnsi="Helvetica" w:cs="Helvetica"/>
          <w:color w:val="333333"/>
        </w:rPr>
      </w:pPr>
      <w:r w:rsidRPr="00DF43A5">
        <w:rPr>
          <w:rFonts w:ascii="Helvetica" w:eastAsiaTheme="minorHAnsi" w:hAnsi="Helvetica" w:cs="Arial"/>
          <w:noProof/>
          <w:color w:val="333333"/>
          <w:spacing w:val="8"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5684520</wp:posOffset>
                </wp:positionH>
                <wp:positionV relativeFrom="paragraph">
                  <wp:posOffset>1036320</wp:posOffset>
                </wp:positionV>
                <wp:extent cx="1143000" cy="998220"/>
                <wp:effectExtent l="0" t="0" r="19050" b="1143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998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43A5" w:rsidRDefault="00DF43A5" w:rsidP="00DF43A5">
                            <w:pPr>
                              <w:rPr>
                                <w:highlight w:val="yellow"/>
                              </w:rPr>
                            </w:pPr>
                            <w:r>
                              <w:rPr>
                                <w:highlight w:val="yellow"/>
                              </w:rPr>
                              <w:t>Check for:</w:t>
                            </w:r>
                          </w:p>
                          <w:p w:rsidR="00DF43A5" w:rsidRDefault="00DF43A5" w:rsidP="00DF43A5">
                            <w:pPr>
                              <w:rPr>
                                <w:highlight w:val="yellow"/>
                              </w:rPr>
                            </w:pPr>
                          </w:p>
                          <w:p w:rsidR="00DF43A5" w:rsidRDefault="00DF43A5" w:rsidP="00DF43A5">
                            <w:pPr>
                              <w:rPr>
                                <w:highlight w:val="yellow"/>
                              </w:rPr>
                            </w:pPr>
                            <w:r w:rsidRPr="00DF43A5">
                              <w:rPr>
                                <w:highlight w:val="yellow"/>
                              </w:rPr>
                              <w:t>LB1111514X1</w:t>
                            </w:r>
                          </w:p>
                          <w:p w:rsidR="00DF43A5" w:rsidRDefault="00DF43A5" w:rsidP="00DF43A5"/>
                          <w:p w:rsidR="00DF43A5" w:rsidRPr="00DF43A5" w:rsidRDefault="00DF43A5">
                            <w:pPr>
                              <w:rPr>
                                <w:highlight w:val="yellow"/>
                              </w:rPr>
                            </w:pPr>
                            <w:r w:rsidRPr="00DF43A5">
                              <w:rPr>
                                <w:highlight w:val="yellow"/>
                              </w:rPr>
                              <w:t>10/25/2022</w:t>
                            </w:r>
                            <w:r w:rsidRPr="00DF43A5">
                              <w:rPr>
                                <w:highlight w:val="yellow"/>
                              </w:rPr>
                              <w:tab/>
                            </w:r>
                          </w:p>
                          <w:p w:rsidR="00DF43A5" w:rsidRDefault="00DF43A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47.6pt;margin-top:81.6pt;width:90pt;height:78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">
                <v:textbox>
                  <w:txbxContent>
                    <w:p w:rsidR="00DF43A5" w:rsidRDefault="00DF43A5" w:rsidP="00DF43A5">
                      <w:pPr>
                        <w:rPr>
                          <w:highlight w:val="yellow"/>
                        </w:rPr>
                      </w:pPr>
                      <w:r>
                        <w:rPr>
                          <w:highlight w:val="yellow"/>
                        </w:rPr>
                        <w:t>Check for:</w:t>
                      </w:r>
                    </w:p>
                    <w:p w:rsidR="00DF43A5" w:rsidRDefault="00DF43A5" w:rsidP="00DF43A5">
                      <w:pPr>
                        <w:rPr>
                          <w:highlight w:val="yellow"/>
                        </w:rPr>
                      </w:pPr>
                    </w:p>
                    <w:p w:rsidR="00DF43A5" w:rsidRDefault="00DF43A5" w:rsidP="00DF43A5">
                      <w:pPr>
                        <w:rPr>
                          <w:highlight w:val="yellow"/>
                        </w:rPr>
                      </w:pPr>
                      <w:r w:rsidRPr="00DF43A5">
                        <w:rPr>
                          <w:highlight w:val="yellow"/>
                        </w:rPr>
                        <w:t>LB1111514X1</w:t>
                      </w:r>
                    </w:p>
                    <w:p w:rsidR="00DF43A5" w:rsidRDefault="00DF43A5" w:rsidP="00DF43A5"/>
                    <w:p w:rsidR="00DF43A5" w:rsidRPr="00DF43A5" w:rsidRDefault="00DF43A5">
                      <w:pPr>
                        <w:rPr>
                          <w:highlight w:val="yellow"/>
                        </w:rPr>
                      </w:pPr>
                      <w:r w:rsidRPr="00DF43A5">
                        <w:rPr>
                          <w:highlight w:val="yellow"/>
                        </w:rPr>
                        <w:t>10/25/2022</w:t>
                      </w:r>
                      <w:r w:rsidRPr="00DF43A5">
                        <w:rPr>
                          <w:highlight w:val="yellow"/>
                        </w:rPr>
                        <w:tab/>
                      </w:r>
                    </w:p>
                    <w:p w:rsidR="00DF43A5" w:rsidRDefault="00DF43A5"/>
                  </w:txbxContent>
                </v:textbox>
              </v:shape>
            </w:pict>
          </mc:Fallback>
        </mc:AlternateContent>
      </w:r>
      <w:r w:rsidR="006776C2">
        <w:rPr>
          <w:noProof/>
        </w:rPr>
        <w:drawing>
          <wp:inline distT="0" distB="0" distL="0" distR="0">
            <wp:extent cx="5943600" cy="3910707"/>
            <wp:effectExtent l="0" t="0" r="0" b="0"/>
            <wp:docPr id="1" name="Picture 1" descr="Confectionery company recalls dark chocolate espresso beans in Ore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nfectionery company recalls dark chocolate espresso beans in Orego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776C2" w:rsidRPr="006776C2" w:rsidRDefault="006776C2" w:rsidP="006776C2">
      <w:pPr>
        <w:pStyle w:val="Heading1"/>
        <w:shd w:val="clear" w:color="auto" w:fill="FFFFFF"/>
        <w:spacing w:before="0" w:after="225"/>
        <w:jc w:val="center"/>
        <w:rPr>
          <w:rFonts w:ascii="Helvetica" w:hAnsi="Helvetica" w:cs="Helvetica"/>
          <w:color w:val="333333"/>
        </w:rPr>
      </w:pPr>
      <w:r>
        <w:rPr>
          <w:rFonts w:ascii="Helvetica" w:hAnsi="Helvetica" w:cs="Helvetica"/>
          <w:color w:val="333333"/>
        </w:rPr>
        <w:t>Albanese Confectionery Group, Inc. Recalls Dark Chocolate Espresso Bean 9 Oz. Tub Because of Undeclared Peanut Allergen</w:t>
      </w:r>
    </w:p>
    <w:p w:rsidR="006776C2" w:rsidRDefault="006776C2" w:rsidP="006776C2">
      <w:pPr>
        <w:numPr>
          <w:ilvl w:val="0"/>
          <w:numId w:val="1"/>
        </w:numPr>
        <w:spacing w:before="100" w:beforeAutospacing="1" w:after="100" w:afterAutospacing="1"/>
        <w:rPr>
          <w:rFonts w:ascii="Arial" w:hAnsi="Arial" w:cs="Arial"/>
        </w:rPr>
      </w:pPr>
      <w:r>
        <w:rPr>
          <w:rFonts w:ascii="Arial" w:hAnsi="Arial" w:cs="Arial"/>
          <w:sz w:val="27"/>
          <w:szCs w:val="27"/>
        </w:rPr>
        <w:t>Direct link to recall: </w:t>
      </w:r>
      <w:hyperlink r:id="rId6" w:history="1">
        <w:r>
          <w:rPr>
            <w:rStyle w:val="Hyperlink"/>
            <w:rFonts w:ascii="Arial" w:hAnsi="Arial" w:cs="Arial"/>
            <w:sz w:val="27"/>
            <w:szCs w:val="27"/>
          </w:rPr>
          <w:t>https://www.fda.gov/safety/recalls-market-withdrawals-safety-alerts/albanese-confectionery-group-inc-recalls-dark-chocolate-espresso-bean-9-oz-tub-because-undeclared</w:t>
        </w:r>
      </w:hyperlink>
    </w:p>
    <w:p w:rsidR="006776C2" w:rsidRDefault="006776C2" w:rsidP="006776C2">
      <w:pPr>
        <w:numPr>
          <w:ilvl w:val="0"/>
          <w:numId w:val="1"/>
        </w:numPr>
        <w:spacing w:before="100" w:beforeAutospacing="1" w:after="100" w:afterAutospacing="1"/>
        <w:rPr>
          <w:rFonts w:ascii="Arial" w:hAnsi="Arial" w:cs="Arial"/>
        </w:rPr>
      </w:pPr>
      <w:r>
        <w:rPr>
          <w:rFonts w:ascii="Arial" w:hAnsi="Arial" w:cs="Arial"/>
          <w:sz w:val="27"/>
          <w:szCs w:val="27"/>
        </w:rPr>
        <w:t>This product was distributed in Oregon</w:t>
      </w:r>
    </w:p>
    <w:p w:rsidR="006776C2" w:rsidRDefault="006776C2" w:rsidP="00DF43A5">
      <w:pPr>
        <w:pStyle w:val="Heading2"/>
        <w:rPr>
          <w:rFonts w:ascii="Helvetica" w:eastAsiaTheme="minorHAnsi" w:hAnsi="Helvetica" w:cs="Arial"/>
          <w:color w:val="333333"/>
          <w:spacing w:val="8"/>
        </w:rPr>
      </w:pPr>
      <w:r>
        <w:rPr>
          <w:rFonts w:ascii="Helvetica" w:eastAsiaTheme="minorHAnsi" w:hAnsi="Helvetica" w:cs="Arial"/>
          <w:color w:val="333333"/>
          <w:spacing w:val="8"/>
          <w:sz w:val="27"/>
          <w:szCs w:val="27"/>
        </w:rPr>
        <w:t>Company Announcement</w:t>
      </w:r>
    </w:p>
    <w:p w:rsidR="006776C2" w:rsidRDefault="006776C2" w:rsidP="006776C2">
      <w:pPr>
        <w:pStyle w:val="NormalWeb"/>
        <w:rPr>
          <w:rFonts w:ascii="Georgia" w:hAnsi="Georgia" w:cs="Arial"/>
          <w:sz w:val="27"/>
          <w:szCs w:val="27"/>
        </w:rPr>
      </w:pPr>
      <w:r w:rsidRPr="006776C2">
        <w:rPr>
          <w:rFonts w:ascii="Georgia" w:hAnsi="Georgia" w:cs="Arial"/>
          <w:sz w:val="27"/>
          <w:szCs w:val="27"/>
        </w:rPr>
        <w:t>Albanese Confectionery Group, Inc. of Merrillville, Indiana is voluntarily recalling Albanese® Dark Chocolate Espresso Beans, 9 oz tub, because it may contain an undeclared peanut allergen. People who have an allergy or sensitivity to peanuts run the risk of serious or life-threatening allergic reaction if they consume this product.</w:t>
      </w:r>
    </w:p>
    <w:p w:rsidR="006776C2" w:rsidRPr="006776C2" w:rsidRDefault="006776C2" w:rsidP="006776C2">
      <w:pPr>
        <w:rPr>
          <w:rFonts w:ascii="Georgia" w:hAnsi="Georgia" w:cs="Arial"/>
          <w:sz w:val="27"/>
          <w:szCs w:val="27"/>
        </w:rPr>
      </w:pPr>
      <w:r w:rsidRPr="006776C2">
        <w:rPr>
          <w:rFonts w:ascii="Georgia" w:hAnsi="Georgia" w:cs="Arial"/>
          <w:sz w:val="27"/>
          <w:szCs w:val="27"/>
        </w:rPr>
        <w:t>The recall was initiated after it was discovered that Dark Chocolate Panned Peanuts were inadvertently packaged in the Dark Chocolate Espresso Bean tubs.</w:t>
      </w:r>
    </w:p>
    <w:p w:rsidR="006776C2" w:rsidRPr="006776C2" w:rsidRDefault="006776C2" w:rsidP="006776C2">
      <w:pPr>
        <w:pStyle w:val="NormalWeb"/>
        <w:rPr>
          <w:rFonts w:ascii="Georgia" w:hAnsi="Georgia" w:cs="Arial"/>
        </w:rPr>
      </w:pPr>
      <w:r w:rsidRPr="006776C2">
        <w:rPr>
          <w:rFonts w:ascii="Georgia" w:hAnsi="Georgia" w:cs="Arial"/>
          <w:sz w:val="27"/>
          <w:szCs w:val="27"/>
        </w:rPr>
        <w:lastRenderedPageBreak/>
        <w:t>The Dark Chocolate Espresso Beans were sold in stores in the following 15 states under the Albanese® brand beginning December 27, 2021:</w:t>
      </w:r>
    </w:p>
    <w:p w:rsidR="00D25A82" w:rsidRDefault="006776C2" w:rsidP="006776C2">
      <w:pPr>
        <w:rPr>
          <w:rFonts w:ascii="Georgia" w:hAnsi="Georgia" w:cs="Arial"/>
          <w:sz w:val="27"/>
          <w:szCs w:val="27"/>
        </w:rPr>
      </w:pPr>
      <w:r w:rsidRPr="006776C2">
        <w:rPr>
          <w:rFonts w:ascii="Georgia" w:hAnsi="Georgia" w:cs="Arial"/>
          <w:sz w:val="27"/>
          <w:szCs w:val="27"/>
        </w:rPr>
        <w:t>Alabama, Arkansas, Georgia, Indiana, Iowa, Michigan, Minnesota, Missouri, North Dakota, Oregon, Pennsylvania, Tennessee, Texas, Virginia, and Wisconsin.</w:t>
      </w:r>
    </w:p>
    <w:p w:rsidR="006776C2" w:rsidRDefault="006776C2" w:rsidP="006776C2">
      <w:pPr>
        <w:rPr>
          <w:rFonts w:ascii="Georgia" w:hAnsi="Georgia" w:cs="Arial"/>
          <w:sz w:val="27"/>
          <w:szCs w:val="27"/>
        </w:rPr>
      </w:pPr>
    </w:p>
    <w:p w:rsidR="006776C2" w:rsidRPr="006776C2" w:rsidRDefault="006776C2" w:rsidP="006776C2">
      <w:pPr>
        <w:rPr>
          <w:rFonts w:ascii="Georgia" w:hAnsi="Georgia" w:cs="Arial"/>
          <w:sz w:val="27"/>
          <w:szCs w:val="27"/>
        </w:rPr>
      </w:pPr>
      <w:r w:rsidRPr="006776C2">
        <w:rPr>
          <w:rFonts w:ascii="Georgia" w:hAnsi="Georgia" w:cs="Arial"/>
          <w:sz w:val="27"/>
          <w:szCs w:val="27"/>
        </w:rPr>
        <w:t>No illnesses have been reported to date.</w:t>
      </w:r>
    </w:p>
    <w:p w:rsidR="006776C2" w:rsidRDefault="006776C2" w:rsidP="006776C2"/>
    <w:p w:rsidR="006776C2" w:rsidRDefault="006776C2" w:rsidP="006776C2"/>
    <w:p w:rsidR="006776C2" w:rsidRPr="006776C2" w:rsidRDefault="006776C2" w:rsidP="006776C2">
      <w:pPr>
        <w:rPr>
          <w:b/>
        </w:rPr>
      </w:pPr>
      <w:r w:rsidRPr="006776C2">
        <w:rPr>
          <w:b/>
        </w:rPr>
        <w:t>UPC Code</w:t>
      </w:r>
      <w:r w:rsidRPr="006776C2">
        <w:rPr>
          <w:b/>
        </w:rPr>
        <w:tab/>
        <w:t>Product Description</w:t>
      </w:r>
      <w:r w:rsidRPr="006776C2">
        <w:rPr>
          <w:b/>
        </w:rPr>
        <w:tab/>
      </w:r>
      <w:r w:rsidRPr="006776C2">
        <w:rPr>
          <w:b/>
        </w:rPr>
        <w:tab/>
      </w:r>
      <w:r w:rsidRPr="006776C2">
        <w:rPr>
          <w:b/>
        </w:rPr>
        <w:tab/>
      </w:r>
      <w:r w:rsidRPr="006776C2">
        <w:rPr>
          <w:b/>
        </w:rPr>
        <w:tab/>
      </w:r>
      <w:r w:rsidRPr="006776C2">
        <w:rPr>
          <w:b/>
        </w:rPr>
        <w:tab/>
      </w:r>
      <w:r w:rsidRPr="006776C2">
        <w:rPr>
          <w:b/>
        </w:rPr>
        <w:t xml:space="preserve">Sell </w:t>
      </w:r>
      <w:proofErr w:type="gramStart"/>
      <w:r w:rsidRPr="006776C2">
        <w:rPr>
          <w:b/>
        </w:rPr>
        <w:t>By</w:t>
      </w:r>
      <w:proofErr w:type="gramEnd"/>
      <w:r w:rsidRPr="006776C2">
        <w:rPr>
          <w:b/>
        </w:rPr>
        <w:t xml:space="preserve"> Date</w:t>
      </w:r>
      <w:r w:rsidRPr="006776C2">
        <w:rPr>
          <w:b/>
        </w:rPr>
        <w:tab/>
        <w:t>Tub Lot #</w:t>
      </w:r>
    </w:p>
    <w:p w:rsidR="006776C2" w:rsidRPr="006776C2" w:rsidRDefault="006776C2" w:rsidP="006776C2">
      <w:r>
        <w:t>634418621436</w:t>
      </w:r>
      <w:r>
        <w:tab/>
        <w:t>Albanese® Dark Chocolate Espresso Bean Tub 9oz</w:t>
      </w:r>
      <w:r>
        <w:tab/>
      </w:r>
      <w:r>
        <w:t>10/25/2022</w:t>
      </w:r>
      <w:r>
        <w:tab/>
        <w:t>LB1111514X1</w:t>
      </w:r>
    </w:p>
    <w:sectPr w:rsidR="006776C2" w:rsidRPr="006776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702827"/>
    <w:multiLevelType w:val="multilevel"/>
    <w:tmpl w:val="1D1AC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76C2"/>
    <w:rsid w:val="006776C2"/>
    <w:rsid w:val="00D25A82"/>
    <w:rsid w:val="00DF4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837769"/>
  <w15:chartTrackingRefBased/>
  <w15:docId w15:val="{4467D540-3191-4938-BF79-81028BBB3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776C2"/>
    <w:pPr>
      <w:spacing w:after="0" w:line="240" w:lineRule="auto"/>
    </w:pPr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6776C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6776C2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6776C2"/>
    <w:rPr>
      <w:rFonts w:ascii="Calibri" w:eastAsia="Times New Roman" w:hAnsi="Calibri" w:cs="Calibri"/>
      <w:b/>
      <w:bCs/>
      <w:sz w:val="36"/>
      <w:szCs w:val="36"/>
    </w:rPr>
  </w:style>
  <w:style w:type="character" w:styleId="Hyperlink">
    <w:name w:val="Hyperlink"/>
    <w:basedOn w:val="DefaultParagraphFont"/>
    <w:uiPriority w:val="99"/>
    <w:semiHidden/>
    <w:unhideWhenUsed/>
    <w:rsid w:val="006776C2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6776C2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6776C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8504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8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187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676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fda.gov/safety/recalls-market-withdrawals-safety-alerts/albanese-confectionery-group-inc-recalls-dark-chocolate-espresso-bean-9-oz-tub-because-undeclared" TargetMode="External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9577FB2-18CC-4E7B-A8F3-9B9DDA5848D4}"/>
</file>

<file path=customXml/itemProps2.xml><?xml version="1.0" encoding="utf-8"?>
<ds:datastoreItem xmlns:ds="http://schemas.openxmlformats.org/officeDocument/2006/customXml" ds:itemID="{49B4D56A-3511-4104-8670-870983126113}"/>
</file>

<file path=customXml/itemProps3.xml><?xml version="1.0" encoding="utf-8"?>
<ds:datastoreItem xmlns:ds="http://schemas.openxmlformats.org/officeDocument/2006/customXml" ds:itemID="{9EE5A18C-C61B-4393-AAF7-656F3A07010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226</Words>
  <Characters>1289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2</cp:revision>
  <dcterms:created xsi:type="dcterms:W3CDTF">2022-03-11T16:59:00Z</dcterms:created>
  <dcterms:modified xsi:type="dcterms:W3CDTF">2022-03-11T17:08:00Z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